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83E83" w14:textId="2D046CA6" w:rsidR="00202AA8" w:rsidRPr="00202AA8" w:rsidRDefault="00985C6A" w:rsidP="00202AA8">
      <w:pPr>
        <w:pStyle w:val="NormalWeb"/>
        <w:spacing w:before="0" w:beforeAutospacing="0"/>
        <w:rPr>
          <w:rFonts w:asciiTheme="minorHAnsi" w:hAnsiTheme="minorHAnsi" w:cstheme="minorHAnsi"/>
          <w:color w:val="000000"/>
        </w:rPr>
      </w:pPr>
      <w:r w:rsidRPr="00202AA8">
        <w:rPr>
          <w:rStyle w:val="Gl"/>
          <w:rFonts w:asciiTheme="minorHAnsi" w:hAnsiTheme="minorHAnsi" w:cstheme="minorHAnsi"/>
          <w:color w:val="000000"/>
        </w:rPr>
        <w:t>İNSAN HAKLARI TALİMATI</w:t>
      </w:r>
    </w:p>
    <w:p w14:paraId="11B2EEDA"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Style w:val="Gl"/>
          <w:rFonts w:asciiTheme="minorHAnsi" w:hAnsiTheme="minorHAnsi" w:cstheme="minorHAnsi"/>
          <w:color w:val="000000"/>
        </w:rPr>
        <w:t>1. AMAÇ</w:t>
      </w:r>
    </w:p>
    <w:p w14:paraId="1881CAB5" w14:textId="3FDA4019"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rPr>
        <w:t>NES HAZIR GİYİM TEKSTİL SAN. VE TİC. LTD. ŞTİ.</w:t>
      </w:r>
      <w:r w:rsidRPr="00202AA8">
        <w:rPr>
          <w:rFonts w:asciiTheme="minorHAnsi" w:hAnsiTheme="minorHAnsi" w:cstheme="minorHAnsi"/>
          <w:color w:val="000000"/>
        </w:rPr>
        <w:t xml:space="preserve"> olarak insan haklarına saygılı bir iş ortamı yaratmayı ve bu anlayışı yayarak çalışan personelimizin, müşterilerimizin ve paydaşlarımızın bilinç ve farkındalığını artırmayı hedeflemekteyiz.</w:t>
      </w:r>
      <w:r w:rsidRPr="00202AA8">
        <w:rPr>
          <w:rFonts w:asciiTheme="minorHAnsi" w:hAnsiTheme="minorHAnsi" w:cstheme="minorHAnsi"/>
          <w:color w:val="000000"/>
        </w:rPr>
        <w:br/>
        <w:t xml:space="preserve">İş Etiği ilkelerimizin yanı sıra, Türkiye’nin taraf olduğu Birleşmiş Milletler İnsan Hakları Evrensel Beyannamesi ile Uluslararası Çalışma Örgütü’nün temel ilkeleri ve ülkemizin taraf olduğu uluslararası sözleşmelerin gereklerini yerine getirme hususunda </w:t>
      </w:r>
      <w:r w:rsidRPr="00202AA8">
        <w:rPr>
          <w:rFonts w:asciiTheme="minorHAnsi" w:hAnsiTheme="minorHAnsi" w:cstheme="minorHAnsi"/>
        </w:rPr>
        <w:t>NES HAZIR GİYİM TEKSTİL SAN. VE TİC. LTD. ŞTİ.</w:t>
      </w:r>
      <w:r w:rsidRPr="00202AA8">
        <w:rPr>
          <w:rFonts w:asciiTheme="minorHAnsi" w:hAnsiTheme="minorHAnsi" w:cstheme="minorHAnsi"/>
          <w:color w:val="000000"/>
        </w:rPr>
        <w:t xml:space="preserve"> olarak en iyi çabayı göstermekteyiz.</w:t>
      </w:r>
    </w:p>
    <w:p w14:paraId="464A4D5B"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br/>
      </w:r>
      <w:r w:rsidRPr="00202AA8">
        <w:rPr>
          <w:rStyle w:val="Gl"/>
          <w:rFonts w:asciiTheme="minorHAnsi" w:hAnsiTheme="minorHAnsi" w:cstheme="minorHAnsi"/>
          <w:color w:val="000000"/>
        </w:rPr>
        <w:t>2. UYGULAMA ALANI</w:t>
      </w:r>
    </w:p>
    <w:p w14:paraId="2B868077" w14:textId="435A3325"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Bu politika insan haklarına ilişkin temel ilkelerimizi kapsamaktadır.</w:t>
      </w:r>
      <w:r w:rsidRPr="00202AA8">
        <w:rPr>
          <w:rFonts w:asciiTheme="minorHAnsi" w:hAnsiTheme="minorHAnsi" w:cstheme="minorHAnsi"/>
          <w:color w:val="000000"/>
        </w:rPr>
        <w:br/>
        <w:t>İnsan Hakları Politikası;</w:t>
      </w:r>
      <w:r w:rsidRPr="00202AA8">
        <w:rPr>
          <w:rFonts w:asciiTheme="minorHAnsi" w:hAnsiTheme="minorHAnsi" w:cstheme="minorHAnsi"/>
          <w:color w:val="000000"/>
        </w:rPr>
        <w:br/>
        <w:t>•    </w:t>
      </w:r>
      <w:r w:rsidRPr="00202AA8">
        <w:rPr>
          <w:rFonts w:asciiTheme="minorHAnsi" w:hAnsiTheme="minorHAnsi" w:cstheme="minorHAnsi"/>
        </w:rPr>
        <w:t>N</w:t>
      </w:r>
      <w:r>
        <w:rPr>
          <w:rFonts w:asciiTheme="minorHAnsi" w:hAnsiTheme="minorHAnsi" w:cstheme="minorHAnsi"/>
        </w:rPr>
        <w:t>ES</w:t>
      </w:r>
      <w:r w:rsidRPr="00202AA8">
        <w:rPr>
          <w:rFonts w:asciiTheme="minorHAnsi" w:hAnsiTheme="minorHAnsi" w:cstheme="minorHAnsi"/>
        </w:rPr>
        <w:t xml:space="preserve"> Hazır Giyim </w:t>
      </w:r>
      <w:r w:rsidRPr="00202AA8">
        <w:rPr>
          <w:rFonts w:asciiTheme="minorHAnsi" w:hAnsiTheme="minorHAnsi" w:cstheme="minorHAnsi"/>
          <w:color w:val="000000"/>
        </w:rPr>
        <w:t>Yönetim Kurulu Üyeleri,</w:t>
      </w:r>
      <w:r w:rsidRPr="00202AA8">
        <w:rPr>
          <w:rFonts w:asciiTheme="minorHAnsi" w:hAnsiTheme="minorHAnsi" w:cstheme="minorHAnsi"/>
          <w:color w:val="000000"/>
        </w:rPr>
        <w:br/>
        <w:t>•    </w:t>
      </w:r>
      <w:r w:rsidRPr="00202AA8">
        <w:rPr>
          <w:rFonts w:asciiTheme="minorHAnsi" w:hAnsiTheme="minorHAnsi" w:cstheme="minorHAnsi"/>
        </w:rPr>
        <w:t>N</w:t>
      </w:r>
      <w:r>
        <w:rPr>
          <w:rFonts w:asciiTheme="minorHAnsi" w:hAnsiTheme="minorHAnsi" w:cstheme="minorHAnsi"/>
        </w:rPr>
        <w:t>ES</w:t>
      </w:r>
      <w:r w:rsidRPr="00202AA8">
        <w:rPr>
          <w:rFonts w:asciiTheme="minorHAnsi" w:hAnsiTheme="minorHAnsi" w:cstheme="minorHAnsi"/>
        </w:rPr>
        <w:t xml:space="preserve"> Hazır Giyim</w:t>
      </w:r>
      <w:r>
        <w:rPr>
          <w:rFonts w:asciiTheme="minorHAnsi" w:hAnsiTheme="minorHAnsi" w:cstheme="minorHAnsi"/>
          <w:color w:val="000000"/>
        </w:rPr>
        <w:t xml:space="preserve"> </w:t>
      </w:r>
      <w:r w:rsidRPr="00202AA8">
        <w:rPr>
          <w:rFonts w:asciiTheme="minorHAnsi" w:hAnsiTheme="minorHAnsi" w:cstheme="minorHAnsi"/>
          <w:color w:val="000000"/>
        </w:rPr>
        <w:t>yöneticileri ve çalışanları,</w:t>
      </w:r>
      <w:r w:rsidRPr="00202AA8">
        <w:rPr>
          <w:rFonts w:asciiTheme="minorHAnsi" w:hAnsiTheme="minorHAnsi" w:cstheme="minorHAnsi"/>
          <w:color w:val="000000"/>
        </w:rPr>
        <w:br/>
        <w:t>•    Tedarikçileri,</w:t>
      </w:r>
      <w:r w:rsidR="00985C6A">
        <w:rPr>
          <w:rFonts w:asciiTheme="minorHAnsi" w:hAnsiTheme="minorHAnsi" w:cstheme="minorHAnsi"/>
          <w:color w:val="000000"/>
        </w:rPr>
        <w:t xml:space="preserve"> </w:t>
      </w:r>
      <w:proofErr w:type="gramStart"/>
      <w:r w:rsidR="00985C6A">
        <w:rPr>
          <w:rFonts w:asciiTheme="minorHAnsi" w:hAnsiTheme="minorHAnsi" w:cstheme="minorHAnsi"/>
          <w:color w:val="000000"/>
        </w:rPr>
        <w:t xml:space="preserve">müşterilerimizi, </w:t>
      </w:r>
      <w:r w:rsidRPr="00202AA8">
        <w:rPr>
          <w:rFonts w:asciiTheme="minorHAnsi" w:hAnsiTheme="minorHAnsi" w:cstheme="minorHAnsi"/>
          <w:color w:val="000000"/>
        </w:rPr>
        <w:t xml:space="preserve"> dış</w:t>
      </w:r>
      <w:proofErr w:type="gramEnd"/>
      <w:r w:rsidRPr="00202AA8">
        <w:rPr>
          <w:rFonts w:asciiTheme="minorHAnsi" w:hAnsiTheme="minorHAnsi" w:cstheme="minorHAnsi"/>
          <w:color w:val="000000"/>
        </w:rPr>
        <w:t xml:space="preserve"> hizmet aldığımız firmaları;</w:t>
      </w:r>
      <w:r w:rsidR="00985C6A">
        <w:rPr>
          <w:rFonts w:asciiTheme="minorHAnsi" w:hAnsiTheme="minorHAnsi" w:cstheme="minorHAnsi"/>
          <w:color w:val="000000"/>
        </w:rPr>
        <w:t xml:space="preserve"> </w:t>
      </w:r>
      <w:r w:rsidRPr="00202AA8">
        <w:rPr>
          <w:rFonts w:asciiTheme="minorHAnsi" w:hAnsiTheme="minorHAnsi" w:cstheme="minorHAnsi"/>
          <w:color w:val="000000"/>
        </w:rPr>
        <w:t xml:space="preserve">avukatlar, dış denetçiler de dâhil olmak üzere </w:t>
      </w:r>
      <w:r w:rsidRPr="00202AA8">
        <w:rPr>
          <w:rFonts w:asciiTheme="minorHAnsi" w:hAnsiTheme="minorHAnsi" w:cstheme="minorHAnsi"/>
        </w:rPr>
        <w:t>N</w:t>
      </w:r>
      <w:r>
        <w:rPr>
          <w:rFonts w:asciiTheme="minorHAnsi" w:hAnsiTheme="minorHAnsi" w:cstheme="minorHAnsi"/>
        </w:rPr>
        <w:t>ES</w:t>
      </w:r>
      <w:r w:rsidRPr="00202AA8">
        <w:rPr>
          <w:rFonts w:asciiTheme="minorHAnsi" w:hAnsiTheme="minorHAnsi" w:cstheme="minorHAnsi"/>
        </w:rPr>
        <w:t xml:space="preserve"> Hazır Giyim</w:t>
      </w:r>
      <w:r>
        <w:rPr>
          <w:rFonts w:asciiTheme="minorHAnsi" w:hAnsiTheme="minorHAnsi" w:cstheme="minorHAnsi"/>
          <w:color w:val="000000"/>
        </w:rPr>
        <w:t xml:space="preserve"> </w:t>
      </w:r>
      <w:r w:rsidRPr="00202AA8">
        <w:rPr>
          <w:rFonts w:asciiTheme="minorHAnsi" w:hAnsiTheme="minorHAnsi" w:cstheme="minorHAnsi"/>
          <w:color w:val="000000"/>
        </w:rPr>
        <w:t>adına görev yapan kişi ve kuruluşları, kapsamaktadır.</w:t>
      </w:r>
    </w:p>
    <w:p w14:paraId="61FB17FD"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w:t>
      </w:r>
      <w:r w:rsidRPr="00202AA8">
        <w:rPr>
          <w:rStyle w:val="Gl"/>
          <w:rFonts w:asciiTheme="minorHAnsi" w:hAnsiTheme="minorHAnsi" w:cstheme="minorHAnsi"/>
          <w:color w:val="000000"/>
        </w:rPr>
        <w:t>3. TANIMLAR</w:t>
      </w:r>
    </w:p>
    <w:p w14:paraId="78D43F0A"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br/>
      </w:r>
      <w:r w:rsidRPr="00202AA8">
        <w:rPr>
          <w:rStyle w:val="Gl"/>
          <w:rFonts w:asciiTheme="minorHAnsi" w:hAnsiTheme="minorHAnsi" w:cstheme="minorHAnsi"/>
          <w:color w:val="000000"/>
        </w:rPr>
        <w:t>4. SORUMLULUKLAR</w:t>
      </w:r>
    </w:p>
    <w:p w14:paraId="018365B0"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Yönetim Kurulu, İnsan Hakları Politikasının onaylanmasından ve düzenlemelere uyulmaması durumunda bildirim, inceleme ve yaptırım mekanizmalarının belirlenmesi ve işletilmesinin üst gözetiminden sorumludur.</w:t>
      </w:r>
      <w:r w:rsidRPr="00202AA8">
        <w:rPr>
          <w:rFonts w:asciiTheme="minorHAnsi" w:hAnsiTheme="minorHAnsi" w:cstheme="minorHAnsi"/>
          <w:color w:val="000000"/>
        </w:rPr>
        <w:br/>
        <w:t>•    Çalışanlarımız; politika, yönetmelik ve prosedürlere bağlı kalınmasından, yürürlükteki mevzuata uyumlu çalışılmasından sorumludur.</w:t>
      </w:r>
      <w:r w:rsidRPr="00202AA8">
        <w:rPr>
          <w:rFonts w:asciiTheme="minorHAnsi" w:hAnsiTheme="minorHAnsi" w:cstheme="minorHAnsi"/>
          <w:color w:val="000000"/>
        </w:rPr>
        <w:br/>
        <w:t>•    Hazırlanan işbu Politikanın kurum içinde tüm personele duyurulmasından ve yayınlanmasından İnsan Kaynakları Departmanı sorumluluğundadır.</w:t>
      </w:r>
      <w:r w:rsidRPr="00202AA8">
        <w:rPr>
          <w:rFonts w:asciiTheme="minorHAnsi" w:hAnsiTheme="minorHAnsi" w:cstheme="minorHAnsi"/>
          <w:color w:val="000000"/>
        </w:rPr>
        <w:br/>
        <w:t>Herhangi bir ihlal durumunda bildirimler İnsan Kaynakları Departmanı’na iletilir. İnsan Kaynakları Uzmanı konuyla ilgili süreçleri yönetmek ve üst yönetime bildirmekten sorumludur.</w:t>
      </w:r>
    </w:p>
    <w:p w14:paraId="28E0B894"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Style w:val="Gl"/>
          <w:rFonts w:asciiTheme="minorHAnsi" w:hAnsiTheme="minorHAnsi" w:cstheme="minorHAnsi"/>
          <w:color w:val="000000"/>
        </w:rPr>
        <w:lastRenderedPageBreak/>
        <w:t>5. UYGULAMA</w:t>
      </w:r>
    </w:p>
    <w:p w14:paraId="5015BC9D"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İnsan Hakları Evrensel Beyannamesi kapsamındaki temel insan haklarına ve Uluslararası Çalışma Örgütünün Temel İş İlkeleri ve Hakları Beyannamesinde belirtilen; zorla çalıştırma, çocuk işgücü kullanmama, ayrımcılık yapmama, çalışma saatleri ve ücretler, toplu sözleşme ve örgütlenme özgürlüğü gibi ilkelere saygı duyup uygulamayı taahhüt etmekteyiz.</w:t>
      </w:r>
    </w:p>
    <w:p w14:paraId="6CF1B6E0"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Çalışanlarımıza din, dil, ırk, yaş, renk, milliyet ya da sosyal köken, cinsiyet ayrımı yapmadan eşit fırsatlar sunarak eşit davranmaya özen göstermekteyiz.</w:t>
      </w:r>
    </w:p>
    <w:p w14:paraId="10019DD3"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br/>
        <w:t>•    Zorla çalıştırmanın tüm şekillerini (hapishanede çalışma, çıraklık sözleşmesi, borca karşılık işgücü, askeri işçi veya köle işgücü ve her türlü insan ticareti dâhil olmak üzere) tolere etmemekteyiz.</w:t>
      </w:r>
    </w:p>
    <w:p w14:paraId="2910513D"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Çalışanlarımıza güvenli ve her türlü taciz, istismar, suiistimal ya da şiddetten uzak çalışma ortamı sunacağımızı taahhüt etmekteyiz.</w:t>
      </w:r>
    </w:p>
    <w:p w14:paraId="720963BA"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Uluslararası Çalışma Örgütünün Temel İş İlkeleri ve Hakları Beyannamesinde ortaya konan çocuk işçi çalıştırmama ilkesi doğrultusunda çocuk işçi çalıştırmayı yasaklamaktayız.</w:t>
      </w:r>
    </w:p>
    <w:p w14:paraId="6D43DD37" w14:textId="77777777"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Çalışanlarımızın kişisel bilgilerinin korunması kapsamında önleyici kurallar koymaktayız.</w:t>
      </w:r>
    </w:p>
    <w:p w14:paraId="5F8A708E" w14:textId="07D5678C"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xml:space="preserve">•    İş Sağlığı ve Güvenliği kapsamında yasal ve fiziksel şartları sağlayarak gereken önlemleri alıp çalışanlara her açıdan sağlıklı bir iş ortamı sunmaktayız. Bu konuya gereken önemi göstererek çalışan bilincini arttırmak için eğitim </w:t>
      </w:r>
      <w:r>
        <w:rPr>
          <w:rFonts w:asciiTheme="minorHAnsi" w:hAnsiTheme="minorHAnsi" w:cstheme="minorHAnsi"/>
          <w:color w:val="000000"/>
        </w:rPr>
        <w:t>verilmektedir</w:t>
      </w:r>
      <w:r w:rsidRPr="00202AA8">
        <w:rPr>
          <w:rFonts w:asciiTheme="minorHAnsi" w:hAnsiTheme="minorHAnsi" w:cstheme="minorHAnsi"/>
          <w:color w:val="000000"/>
        </w:rPr>
        <w:t>.</w:t>
      </w:r>
    </w:p>
    <w:p w14:paraId="5D0CCEE0" w14:textId="42C72AB5" w:rsidR="00202AA8" w:rsidRPr="00202AA8" w:rsidRDefault="00202AA8" w:rsidP="00202AA8">
      <w:pPr>
        <w:pStyle w:val="NormalWeb"/>
        <w:spacing w:before="360" w:beforeAutospacing="0"/>
        <w:rPr>
          <w:rFonts w:asciiTheme="minorHAnsi" w:hAnsiTheme="minorHAnsi" w:cstheme="minorHAnsi"/>
          <w:color w:val="000000"/>
        </w:rPr>
      </w:pPr>
      <w:r w:rsidRPr="00202AA8">
        <w:rPr>
          <w:rFonts w:asciiTheme="minorHAnsi" w:hAnsiTheme="minorHAnsi" w:cstheme="minorHAnsi"/>
          <w:color w:val="000000"/>
        </w:rPr>
        <w:t>•    İşyerimiz çalışanlarına</w:t>
      </w:r>
      <w:r>
        <w:rPr>
          <w:rFonts w:asciiTheme="minorHAnsi" w:hAnsiTheme="minorHAnsi" w:cstheme="minorHAnsi"/>
          <w:color w:val="000000"/>
        </w:rPr>
        <w:t xml:space="preserve"> </w:t>
      </w:r>
      <w:r w:rsidRPr="00202AA8">
        <w:rPr>
          <w:rFonts w:asciiTheme="minorHAnsi" w:hAnsiTheme="minorHAnsi" w:cstheme="minorHAnsi"/>
          <w:color w:val="000000"/>
        </w:rPr>
        <w:t>ücret, çalışma saatleri, fazla mesai</w:t>
      </w:r>
      <w:r w:rsidR="0031060A">
        <w:rPr>
          <w:rFonts w:asciiTheme="minorHAnsi" w:hAnsiTheme="minorHAnsi" w:cstheme="minorHAnsi"/>
          <w:color w:val="000000"/>
        </w:rPr>
        <w:t xml:space="preserve">ler </w:t>
      </w:r>
      <w:r w:rsidRPr="00202AA8">
        <w:rPr>
          <w:rFonts w:asciiTheme="minorHAnsi" w:hAnsiTheme="minorHAnsi" w:cstheme="minorHAnsi"/>
          <w:color w:val="000000"/>
        </w:rPr>
        <w:t xml:space="preserve">hakkında yürürlükteki yasalara ve iş sözleşmelerine tam bir uygunluk içinde yürütmekteyiz. </w:t>
      </w:r>
    </w:p>
    <w:p w14:paraId="4698D389" w14:textId="77777777" w:rsidR="00F678EB" w:rsidRDefault="00F678EB"/>
    <w:sectPr w:rsidR="00F678EB" w:rsidSect="00202AA8">
      <w:headerReference w:type="default" r:id="rId6"/>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9E3EC" w14:textId="77777777" w:rsidR="0031060A" w:rsidRDefault="0031060A" w:rsidP="0031060A">
      <w:pPr>
        <w:spacing w:after="0" w:line="240" w:lineRule="auto"/>
      </w:pPr>
      <w:r>
        <w:separator/>
      </w:r>
    </w:p>
  </w:endnote>
  <w:endnote w:type="continuationSeparator" w:id="0">
    <w:p w14:paraId="6BBDB716" w14:textId="77777777" w:rsidR="0031060A" w:rsidRDefault="0031060A" w:rsidP="00310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B1D15" w14:textId="50649D98" w:rsidR="0031060A" w:rsidRDefault="0031060A">
    <w:pPr>
      <w:pStyle w:val="AltBilgi"/>
    </w:pPr>
  </w:p>
  <w:tbl>
    <w:tblPr>
      <w:tblW w:w="9501" w:type="dxa"/>
      <w:tblInd w:w="55" w:type="dxa"/>
      <w:tblCellMar>
        <w:left w:w="70" w:type="dxa"/>
        <w:right w:w="70" w:type="dxa"/>
      </w:tblCellMar>
      <w:tblLook w:val="04A0" w:firstRow="1" w:lastRow="0" w:firstColumn="1" w:lastColumn="0" w:noHBand="0" w:noVBand="1"/>
    </w:tblPr>
    <w:tblGrid>
      <w:gridCol w:w="3167"/>
      <w:gridCol w:w="3167"/>
      <w:gridCol w:w="3167"/>
    </w:tblGrid>
    <w:tr w:rsidR="0031060A" w:rsidRPr="00215C59" w14:paraId="3437AFCF" w14:textId="77777777" w:rsidTr="00240A31">
      <w:trPr>
        <w:trHeight w:val="527"/>
      </w:trPr>
      <w:tc>
        <w:tcPr>
          <w:tcW w:w="3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67525F" w14:textId="77777777" w:rsidR="0031060A" w:rsidRPr="00215C59" w:rsidRDefault="0031060A" w:rsidP="0031060A">
          <w:pPr>
            <w:spacing w:after="0" w:line="240" w:lineRule="auto"/>
            <w:jc w:val="center"/>
            <w:rPr>
              <w:rFonts w:eastAsia="Times New Roman" w:cstheme="minorHAnsi"/>
              <w:color w:val="000000"/>
              <w:lang w:eastAsia="tr-TR"/>
            </w:rPr>
          </w:pPr>
          <w:r w:rsidRPr="00215C59">
            <w:rPr>
              <w:rFonts w:eastAsia="Times New Roman" w:cstheme="minorHAnsi"/>
              <w:color w:val="000000"/>
              <w:lang w:eastAsia="tr-TR"/>
            </w:rPr>
            <w:t>HAZIRLAYAN</w:t>
          </w:r>
        </w:p>
      </w:tc>
      <w:tc>
        <w:tcPr>
          <w:tcW w:w="3167" w:type="dxa"/>
          <w:tcBorders>
            <w:top w:val="single" w:sz="4" w:space="0" w:color="auto"/>
            <w:left w:val="nil"/>
            <w:bottom w:val="single" w:sz="4" w:space="0" w:color="auto"/>
            <w:right w:val="single" w:sz="4" w:space="0" w:color="auto"/>
          </w:tcBorders>
          <w:shd w:val="clear" w:color="auto" w:fill="auto"/>
          <w:noWrap/>
          <w:vAlign w:val="bottom"/>
          <w:hideMark/>
        </w:tcPr>
        <w:p w14:paraId="70CFD2A3" w14:textId="77777777" w:rsidR="0031060A" w:rsidRPr="00215C59" w:rsidRDefault="0031060A" w:rsidP="0031060A">
          <w:pPr>
            <w:spacing w:after="0" w:line="240" w:lineRule="auto"/>
            <w:jc w:val="center"/>
            <w:rPr>
              <w:rFonts w:eastAsia="Times New Roman" w:cstheme="minorHAnsi"/>
              <w:color w:val="000000"/>
              <w:lang w:eastAsia="tr-TR"/>
            </w:rPr>
          </w:pPr>
          <w:r w:rsidRPr="00215C59">
            <w:rPr>
              <w:rFonts w:eastAsia="Times New Roman" w:cstheme="minorHAnsi"/>
              <w:color w:val="000000"/>
              <w:lang w:eastAsia="tr-TR"/>
            </w:rPr>
            <w:t>KONTROL EDEN</w:t>
          </w:r>
        </w:p>
      </w:tc>
      <w:tc>
        <w:tcPr>
          <w:tcW w:w="3167" w:type="dxa"/>
          <w:tcBorders>
            <w:top w:val="single" w:sz="4" w:space="0" w:color="auto"/>
            <w:left w:val="nil"/>
            <w:bottom w:val="single" w:sz="4" w:space="0" w:color="auto"/>
            <w:right w:val="single" w:sz="4" w:space="0" w:color="auto"/>
          </w:tcBorders>
          <w:shd w:val="clear" w:color="auto" w:fill="auto"/>
          <w:noWrap/>
          <w:vAlign w:val="bottom"/>
          <w:hideMark/>
        </w:tcPr>
        <w:p w14:paraId="6FD0B188" w14:textId="77777777" w:rsidR="0031060A" w:rsidRPr="00215C59" w:rsidRDefault="0031060A" w:rsidP="0031060A">
          <w:pPr>
            <w:spacing w:after="0" w:line="240" w:lineRule="auto"/>
            <w:jc w:val="center"/>
            <w:rPr>
              <w:rFonts w:eastAsia="Times New Roman" w:cstheme="minorHAnsi"/>
              <w:color w:val="000000"/>
              <w:lang w:eastAsia="tr-TR"/>
            </w:rPr>
          </w:pPr>
          <w:r w:rsidRPr="00215C59">
            <w:rPr>
              <w:rFonts w:eastAsia="Times New Roman" w:cstheme="minorHAnsi"/>
              <w:color w:val="000000"/>
              <w:lang w:eastAsia="tr-TR"/>
            </w:rPr>
            <w:t>ONAYLAYAN</w:t>
          </w:r>
        </w:p>
      </w:tc>
    </w:tr>
    <w:tr w:rsidR="0031060A" w:rsidRPr="00215C59" w14:paraId="57E4662A" w14:textId="77777777" w:rsidTr="00240A31">
      <w:trPr>
        <w:trHeight w:val="527"/>
      </w:trPr>
      <w:tc>
        <w:tcPr>
          <w:tcW w:w="3167" w:type="dxa"/>
          <w:tcBorders>
            <w:top w:val="nil"/>
            <w:left w:val="single" w:sz="4" w:space="0" w:color="auto"/>
            <w:bottom w:val="single" w:sz="4" w:space="0" w:color="auto"/>
            <w:right w:val="single" w:sz="4" w:space="0" w:color="auto"/>
          </w:tcBorders>
          <w:shd w:val="clear" w:color="auto" w:fill="auto"/>
          <w:noWrap/>
          <w:vAlign w:val="bottom"/>
          <w:hideMark/>
        </w:tcPr>
        <w:p w14:paraId="57606659" w14:textId="77777777" w:rsidR="0031060A" w:rsidRPr="00215C59" w:rsidRDefault="0031060A" w:rsidP="0031060A">
          <w:pPr>
            <w:spacing w:after="0" w:line="240" w:lineRule="auto"/>
            <w:rPr>
              <w:rFonts w:eastAsia="Times New Roman" w:cstheme="minorHAnsi"/>
              <w:color w:val="000000"/>
              <w:lang w:eastAsia="tr-TR"/>
            </w:rPr>
          </w:pPr>
          <w:r w:rsidRPr="00215C59">
            <w:rPr>
              <w:rFonts w:eastAsia="Times New Roman" w:cstheme="minorHAnsi"/>
              <w:color w:val="000000"/>
              <w:lang w:eastAsia="tr-TR"/>
            </w:rPr>
            <w:t> </w:t>
          </w:r>
        </w:p>
      </w:tc>
      <w:tc>
        <w:tcPr>
          <w:tcW w:w="3167" w:type="dxa"/>
          <w:tcBorders>
            <w:top w:val="nil"/>
            <w:left w:val="nil"/>
            <w:bottom w:val="single" w:sz="4" w:space="0" w:color="auto"/>
            <w:right w:val="single" w:sz="4" w:space="0" w:color="auto"/>
          </w:tcBorders>
          <w:shd w:val="clear" w:color="auto" w:fill="auto"/>
          <w:noWrap/>
          <w:vAlign w:val="bottom"/>
          <w:hideMark/>
        </w:tcPr>
        <w:p w14:paraId="28434F7B" w14:textId="77777777" w:rsidR="0031060A" w:rsidRPr="00215C59" w:rsidRDefault="0031060A" w:rsidP="0031060A">
          <w:pPr>
            <w:spacing w:after="0" w:line="240" w:lineRule="auto"/>
            <w:rPr>
              <w:rFonts w:eastAsia="Times New Roman" w:cstheme="minorHAnsi"/>
              <w:color w:val="000000"/>
              <w:lang w:eastAsia="tr-TR"/>
            </w:rPr>
          </w:pPr>
          <w:r w:rsidRPr="00215C59">
            <w:rPr>
              <w:rFonts w:eastAsia="Times New Roman" w:cstheme="minorHAnsi"/>
              <w:color w:val="000000"/>
              <w:lang w:eastAsia="tr-TR"/>
            </w:rPr>
            <w:t> </w:t>
          </w:r>
        </w:p>
      </w:tc>
      <w:tc>
        <w:tcPr>
          <w:tcW w:w="3167" w:type="dxa"/>
          <w:tcBorders>
            <w:top w:val="nil"/>
            <w:left w:val="nil"/>
            <w:bottom w:val="single" w:sz="4" w:space="0" w:color="auto"/>
            <w:right w:val="single" w:sz="4" w:space="0" w:color="auto"/>
          </w:tcBorders>
          <w:shd w:val="clear" w:color="auto" w:fill="auto"/>
          <w:noWrap/>
          <w:vAlign w:val="bottom"/>
          <w:hideMark/>
        </w:tcPr>
        <w:p w14:paraId="394CF1C8" w14:textId="77777777" w:rsidR="0031060A" w:rsidRPr="00215C59" w:rsidRDefault="0031060A" w:rsidP="0031060A">
          <w:pPr>
            <w:spacing w:after="0" w:line="240" w:lineRule="auto"/>
            <w:rPr>
              <w:rFonts w:eastAsia="Times New Roman" w:cstheme="minorHAnsi"/>
              <w:color w:val="000000"/>
              <w:lang w:eastAsia="tr-TR"/>
            </w:rPr>
          </w:pPr>
          <w:r w:rsidRPr="00215C59">
            <w:rPr>
              <w:rFonts w:eastAsia="Times New Roman" w:cstheme="minorHAnsi"/>
              <w:color w:val="000000"/>
              <w:lang w:eastAsia="tr-TR"/>
            </w:rPr>
            <w:t> </w:t>
          </w:r>
        </w:p>
      </w:tc>
    </w:tr>
  </w:tbl>
  <w:p w14:paraId="040355E3" w14:textId="77777777" w:rsidR="0031060A" w:rsidRDefault="0031060A" w:rsidP="0031060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20063" w14:textId="77777777" w:rsidR="0031060A" w:rsidRDefault="0031060A" w:rsidP="0031060A">
      <w:pPr>
        <w:spacing w:after="0" w:line="240" w:lineRule="auto"/>
      </w:pPr>
      <w:r>
        <w:separator/>
      </w:r>
    </w:p>
  </w:footnote>
  <w:footnote w:type="continuationSeparator" w:id="0">
    <w:p w14:paraId="509A638B" w14:textId="77777777" w:rsidR="0031060A" w:rsidRDefault="0031060A" w:rsidP="00310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396" w:type="dxa"/>
      <w:tblInd w:w="-472" w:type="dxa"/>
      <w:tblCellMar>
        <w:left w:w="70" w:type="dxa"/>
        <w:right w:w="70" w:type="dxa"/>
      </w:tblCellMar>
      <w:tblLook w:val="04A0" w:firstRow="1" w:lastRow="0" w:firstColumn="1" w:lastColumn="0" w:noHBand="0" w:noVBand="1"/>
    </w:tblPr>
    <w:tblGrid>
      <w:gridCol w:w="3955"/>
      <w:gridCol w:w="2818"/>
      <w:gridCol w:w="1071"/>
      <w:gridCol w:w="1984"/>
      <w:gridCol w:w="1568"/>
    </w:tblGrid>
    <w:tr w:rsidR="0031060A" w:rsidRPr="0012779B" w14:paraId="37698358" w14:textId="77777777" w:rsidTr="00240A31">
      <w:trPr>
        <w:trHeight w:val="609"/>
      </w:trPr>
      <w:tc>
        <w:tcPr>
          <w:tcW w:w="395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982AC" w14:textId="77777777" w:rsidR="0031060A" w:rsidRPr="00BD4BD5" w:rsidRDefault="0031060A" w:rsidP="0031060A">
          <w:pPr>
            <w:spacing w:after="0" w:line="240" w:lineRule="auto"/>
            <w:jc w:val="center"/>
            <w:rPr>
              <w:rFonts w:eastAsia="Times New Roman" w:cstheme="minorHAnsi"/>
              <w:color w:val="000000"/>
              <w:lang w:eastAsia="tr-TR"/>
            </w:rPr>
          </w:pPr>
          <w:r>
            <w:rPr>
              <w:rFonts w:eastAsia="Times New Roman" w:cstheme="minorHAnsi"/>
              <w:noProof/>
              <w:color w:val="000000"/>
              <w:lang w:eastAsia="tr-TR"/>
            </w:rPr>
            <w:drawing>
              <wp:inline distT="0" distB="0" distL="0" distR="0" wp14:anchorId="0244DFD2" wp14:editId="274B2A0C">
                <wp:extent cx="2390775" cy="10763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0775" cy="1076325"/>
                        </a:xfrm>
                        <a:prstGeom prst="rect">
                          <a:avLst/>
                        </a:prstGeom>
                        <a:noFill/>
                        <a:ln>
                          <a:noFill/>
                        </a:ln>
                      </pic:spPr>
                    </pic:pic>
                  </a:graphicData>
                </a:graphic>
              </wp:inline>
            </w:drawing>
          </w:r>
          <w:r w:rsidRPr="00BD4BD5">
            <w:rPr>
              <w:rFonts w:eastAsia="Times New Roman" w:cstheme="minorHAnsi"/>
              <w:color w:val="000000"/>
              <w:lang w:eastAsia="tr-TR"/>
            </w:rPr>
            <w:t> </w:t>
          </w:r>
        </w:p>
      </w:tc>
      <w:tc>
        <w:tcPr>
          <w:tcW w:w="7441"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516D154" w14:textId="77777777" w:rsidR="0031060A" w:rsidRPr="00BD4BD5" w:rsidRDefault="0031060A" w:rsidP="0031060A">
          <w:pPr>
            <w:spacing w:after="0" w:line="240" w:lineRule="auto"/>
            <w:jc w:val="center"/>
            <w:rPr>
              <w:rFonts w:eastAsia="Times New Roman" w:cstheme="minorHAnsi"/>
              <w:b/>
              <w:bCs/>
              <w:color w:val="000000"/>
              <w:sz w:val="40"/>
              <w:szCs w:val="40"/>
              <w:lang w:eastAsia="tr-TR"/>
            </w:rPr>
          </w:pPr>
          <w:r w:rsidRPr="00BD4BD5">
            <w:rPr>
              <w:rFonts w:eastAsia="Times New Roman" w:cstheme="minorHAnsi"/>
              <w:b/>
              <w:bCs/>
              <w:color w:val="000000"/>
              <w:sz w:val="40"/>
              <w:szCs w:val="40"/>
              <w:lang w:eastAsia="tr-TR"/>
            </w:rPr>
            <w:t>NES HAZIR GİYİM TEKSTİL SAN. VE TİC. LTD. ŞTİ.</w:t>
          </w:r>
        </w:p>
      </w:tc>
    </w:tr>
    <w:tr w:rsidR="0031060A" w:rsidRPr="0012779B" w14:paraId="7A4EFD2D" w14:textId="77777777" w:rsidTr="00240A31">
      <w:trPr>
        <w:trHeight w:val="639"/>
      </w:trPr>
      <w:tc>
        <w:tcPr>
          <w:tcW w:w="3955" w:type="dxa"/>
          <w:vMerge/>
          <w:tcBorders>
            <w:top w:val="single" w:sz="4" w:space="0" w:color="auto"/>
            <w:left w:val="single" w:sz="4" w:space="0" w:color="auto"/>
            <w:bottom w:val="single" w:sz="4" w:space="0" w:color="auto"/>
            <w:right w:val="single" w:sz="4" w:space="0" w:color="auto"/>
          </w:tcBorders>
          <w:vAlign w:val="center"/>
          <w:hideMark/>
        </w:tcPr>
        <w:p w14:paraId="65E09C29" w14:textId="77777777" w:rsidR="0031060A" w:rsidRPr="00BD4BD5" w:rsidRDefault="0031060A" w:rsidP="0031060A">
          <w:pPr>
            <w:spacing w:after="0" w:line="240" w:lineRule="auto"/>
            <w:rPr>
              <w:rFonts w:eastAsia="Times New Roman" w:cstheme="minorHAnsi"/>
              <w:color w:val="000000"/>
              <w:lang w:eastAsia="tr-TR"/>
            </w:rPr>
          </w:pPr>
        </w:p>
      </w:tc>
      <w:tc>
        <w:tcPr>
          <w:tcW w:w="7441" w:type="dxa"/>
          <w:gridSpan w:val="4"/>
          <w:tcBorders>
            <w:top w:val="single" w:sz="4" w:space="0" w:color="auto"/>
            <w:left w:val="nil"/>
            <w:bottom w:val="single" w:sz="4" w:space="0" w:color="auto"/>
            <w:right w:val="single" w:sz="4" w:space="0" w:color="000000"/>
          </w:tcBorders>
          <w:shd w:val="clear" w:color="auto" w:fill="auto"/>
          <w:vAlign w:val="center"/>
          <w:hideMark/>
        </w:tcPr>
        <w:p w14:paraId="74D3BEE3" w14:textId="37AF2ED0" w:rsidR="0031060A" w:rsidRPr="00BD4BD5" w:rsidRDefault="0031060A" w:rsidP="0031060A">
          <w:pPr>
            <w:spacing w:after="100" w:afterAutospacing="1" w:line="240" w:lineRule="auto"/>
            <w:jc w:val="center"/>
            <w:rPr>
              <w:rFonts w:eastAsia="Times New Roman" w:cstheme="minorHAnsi"/>
              <w:b/>
              <w:bCs/>
              <w:color w:val="000000"/>
              <w:sz w:val="30"/>
              <w:szCs w:val="30"/>
              <w:lang w:eastAsia="tr-TR"/>
            </w:rPr>
          </w:pPr>
          <w:r>
            <w:rPr>
              <w:rFonts w:eastAsia="Times New Roman" w:cstheme="minorHAnsi"/>
              <w:b/>
              <w:bCs/>
              <w:color w:val="000000"/>
              <w:sz w:val="30"/>
              <w:szCs w:val="30"/>
              <w:lang w:eastAsia="tr-TR"/>
            </w:rPr>
            <w:t>İNSAN HAKLARI TALİMATI</w:t>
          </w:r>
        </w:p>
      </w:tc>
    </w:tr>
    <w:tr w:rsidR="0031060A" w:rsidRPr="0012779B" w14:paraId="4609D533" w14:textId="77777777" w:rsidTr="00240A31">
      <w:trPr>
        <w:trHeight w:val="70"/>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4353AB26" w14:textId="622E1207" w:rsidR="0031060A" w:rsidRPr="00BD4BD5" w:rsidRDefault="0031060A" w:rsidP="0031060A">
          <w:pPr>
            <w:spacing w:after="0" w:line="240" w:lineRule="auto"/>
            <w:rPr>
              <w:rFonts w:eastAsia="Times New Roman" w:cstheme="minorHAnsi"/>
              <w:color w:val="000000"/>
              <w:lang w:eastAsia="tr-TR"/>
            </w:rPr>
          </w:pPr>
          <w:r w:rsidRPr="00BD4BD5">
            <w:rPr>
              <w:rFonts w:eastAsia="Times New Roman" w:cstheme="minorHAnsi"/>
              <w:color w:val="000000"/>
              <w:lang w:eastAsia="tr-TR"/>
            </w:rPr>
            <w:t xml:space="preserve">KOD: </w:t>
          </w:r>
          <w:r>
            <w:rPr>
              <w:rFonts w:eastAsia="Times New Roman" w:cstheme="minorHAnsi"/>
              <w:color w:val="000000"/>
              <w:lang w:eastAsia="tr-TR"/>
            </w:rPr>
            <w:t>ER-01</w:t>
          </w:r>
          <w:r>
            <w:rPr>
              <w:rFonts w:eastAsia="Times New Roman" w:cstheme="minorHAnsi"/>
              <w:color w:val="000000"/>
              <w:lang w:eastAsia="tr-TR"/>
            </w:rPr>
            <w:t>6</w:t>
          </w:r>
        </w:p>
      </w:tc>
      <w:tc>
        <w:tcPr>
          <w:tcW w:w="2818" w:type="dxa"/>
          <w:tcBorders>
            <w:top w:val="nil"/>
            <w:left w:val="nil"/>
            <w:bottom w:val="single" w:sz="4" w:space="0" w:color="auto"/>
            <w:right w:val="single" w:sz="4" w:space="0" w:color="auto"/>
          </w:tcBorders>
          <w:shd w:val="clear" w:color="auto" w:fill="auto"/>
          <w:noWrap/>
          <w:vAlign w:val="bottom"/>
          <w:hideMark/>
        </w:tcPr>
        <w:p w14:paraId="7BD997C2" w14:textId="77777777" w:rsidR="0031060A" w:rsidRPr="00BD4BD5" w:rsidRDefault="0031060A" w:rsidP="0031060A">
          <w:pPr>
            <w:spacing w:after="0" w:line="240" w:lineRule="auto"/>
            <w:rPr>
              <w:rFonts w:eastAsia="Times New Roman" w:cstheme="minorHAnsi"/>
              <w:color w:val="000000"/>
              <w:lang w:eastAsia="tr-TR"/>
            </w:rPr>
          </w:pPr>
          <w:r w:rsidRPr="00BD4BD5">
            <w:rPr>
              <w:rFonts w:eastAsia="Times New Roman" w:cstheme="minorHAnsi"/>
              <w:color w:val="000000"/>
              <w:lang w:eastAsia="tr-TR"/>
            </w:rPr>
            <w:t xml:space="preserve">Y. </w:t>
          </w:r>
          <w:r>
            <w:rPr>
              <w:rFonts w:eastAsia="Times New Roman" w:cstheme="minorHAnsi"/>
              <w:color w:val="000000"/>
              <w:lang w:eastAsia="tr-TR"/>
            </w:rPr>
            <w:t>TARİHİ: 10/11/2022</w:t>
          </w:r>
        </w:p>
      </w:tc>
      <w:tc>
        <w:tcPr>
          <w:tcW w:w="1071" w:type="dxa"/>
          <w:tcBorders>
            <w:top w:val="nil"/>
            <w:left w:val="nil"/>
            <w:bottom w:val="single" w:sz="4" w:space="0" w:color="auto"/>
            <w:right w:val="single" w:sz="4" w:space="0" w:color="auto"/>
          </w:tcBorders>
          <w:shd w:val="clear" w:color="auto" w:fill="auto"/>
          <w:noWrap/>
          <w:vAlign w:val="bottom"/>
          <w:hideMark/>
        </w:tcPr>
        <w:p w14:paraId="659FEE34" w14:textId="3D82545B" w:rsidR="0031060A" w:rsidRPr="00BD4BD5" w:rsidRDefault="0031060A" w:rsidP="0031060A">
          <w:pPr>
            <w:spacing w:after="0" w:line="240" w:lineRule="auto"/>
            <w:rPr>
              <w:rFonts w:eastAsia="Times New Roman" w:cstheme="minorHAnsi"/>
              <w:color w:val="000000"/>
              <w:lang w:eastAsia="tr-TR"/>
            </w:rPr>
          </w:pPr>
          <w:r w:rsidRPr="00BD4BD5">
            <w:rPr>
              <w:rFonts w:eastAsia="Times New Roman" w:cstheme="minorHAnsi"/>
              <w:color w:val="000000"/>
              <w:lang w:eastAsia="tr-TR"/>
            </w:rPr>
            <w:t xml:space="preserve">Sayfa: </w:t>
          </w:r>
          <w:r w:rsidRPr="00BD4BD5">
            <w:rPr>
              <w:rFonts w:eastAsia="Times New Roman" w:cstheme="minorHAnsi"/>
              <w:color w:val="000000"/>
              <w:lang w:eastAsia="tr-TR"/>
            </w:rPr>
            <w:fldChar w:fldCharType="begin"/>
          </w:r>
          <w:r w:rsidRPr="00BD4BD5">
            <w:rPr>
              <w:rFonts w:eastAsia="Times New Roman" w:cstheme="minorHAnsi"/>
              <w:color w:val="000000"/>
              <w:lang w:eastAsia="tr-TR"/>
            </w:rPr>
            <w:instrText xml:space="preserve"> PAGE   \* MERGEFORMAT </w:instrText>
          </w:r>
          <w:r w:rsidRPr="00BD4BD5">
            <w:rPr>
              <w:rFonts w:eastAsia="Times New Roman" w:cstheme="minorHAnsi"/>
              <w:color w:val="000000"/>
              <w:lang w:eastAsia="tr-TR"/>
            </w:rPr>
            <w:fldChar w:fldCharType="separate"/>
          </w:r>
          <w:r>
            <w:rPr>
              <w:rFonts w:eastAsia="Times New Roman" w:cstheme="minorHAnsi"/>
              <w:noProof/>
              <w:color w:val="000000"/>
              <w:lang w:eastAsia="tr-TR"/>
            </w:rPr>
            <w:t>7</w:t>
          </w:r>
          <w:r w:rsidRPr="00BD4BD5">
            <w:rPr>
              <w:rFonts w:eastAsia="Times New Roman" w:cstheme="minorHAnsi"/>
              <w:color w:val="000000"/>
              <w:lang w:eastAsia="tr-TR"/>
            </w:rPr>
            <w:fldChar w:fldCharType="end"/>
          </w:r>
          <w:r w:rsidRPr="00BD4BD5">
            <w:rPr>
              <w:rFonts w:eastAsia="Times New Roman" w:cstheme="minorHAnsi"/>
              <w:color w:val="000000"/>
              <w:lang w:eastAsia="tr-TR"/>
            </w:rPr>
            <w:t>/</w:t>
          </w:r>
          <w:r>
            <w:rPr>
              <w:rFonts w:eastAsia="Times New Roman" w:cstheme="minorHAnsi"/>
              <w:color w:val="000000"/>
              <w:lang w:eastAsia="tr-TR"/>
            </w:rPr>
            <w:t>2</w:t>
          </w:r>
        </w:p>
      </w:tc>
      <w:tc>
        <w:tcPr>
          <w:tcW w:w="1984" w:type="dxa"/>
          <w:tcBorders>
            <w:top w:val="nil"/>
            <w:left w:val="nil"/>
            <w:bottom w:val="single" w:sz="4" w:space="0" w:color="auto"/>
            <w:right w:val="single" w:sz="4" w:space="0" w:color="auto"/>
          </w:tcBorders>
          <w:shd w:val="clear" w:color="auto" w:fill="auto"/>
          <w:noWrap/>
          <w:vAlign w:val="bottom"/>
          <w:hideMark/>
        </w:tcPr>
        <w:p w14:paraId="43821D21" w14:textId="77777777" w:rsidR="0031060A" w:rsidRPr="00BD4BD5" w:rsidRDefault="0031060A" w:rsidP="0031060A">
          <w:pPr>
            <w:spacing w:after="0" w:line="240" w:lineRule="auto"/>
            <w:rPr>
              <w:rFonts w:eastAsia="Times New Roman" w:cstheme="minorHAnsi"/>
              <w:color w:val="000000"/>
              <w:lang w:eastAsia="tr-TR"/>
            </w:rPr>
          </w:pPr>
          <w:proofErr w:type="spellStart"/>
          <w:r w:rsidRPr="00BD4BD5">
            <w:rPr>
              <w:rFonts w:eastAsia="Times New Roman" w:cstheme="minorHAnsi"/>
              <w:color w:val="000000"/>
              <w:lang w:eastAsia="tr-TR"/>
            </w:rPr>
            <w:t>Rev</w:t>
          </w:r>
          <w:proofErr w:type="spellEnd"/>
          <w:r w:rsidRPr="00BD4BD5">
            <w:rPr>
              <w:rFonts w:eastAsia="Times New Roman" w:cstheme="minorHAnsi"/>
              <w:color w:val="000000"/>
              <w:lang w:eastAsia="tr-TR"/>
            </w:rPr>
            <w:t xml:space="preserve">. T: </w:t>
          </w:r>
        </w:p>
      </w:tc>
      <w:tc>
        <w:tcPr>
          <w:tcW w:w="1568" w:type="dxa"/>
          <w:tcBorders>
            <w:top w:val="nil"/>
            <w:left w:val="nil"/>
            <w:bottom w:val="single" w:sz="4" w:space="0" w:color="auto"/>
            <w:right w:val="single" w:sz="4" w:space="0" w:color="auto"/>
          </w:tcBorders>
          <w:shd w:val="clear" w:color="auto" w:fill="auto"/>
          <w:noWrap/>
          <w:vAlign w:val="bottom"/>
          <w:hideMark/>
        </w:tcPr>
        <w:p w14:paraId="71A44577" w14:textId="77777777" w:rsidR="0031060A" w:rsidRPr="00BD4BD5" w:rsidRDefault="0031060A" w:rsidP="0031060A">
          <w:pPr>
            <w:spacing w:after="0" w:line="240" w:lineRule="auto"/>
            <w:rPr>
              <w:rFonts w:eastAsia="Times New Roman" w:cstheme="minorHAnsi"/>
              <w:color w:val="000000"/>
              <w:lang w:eastAsia="tr-TR"/>
            </w:rPr>
          </w:pPr>
          <w:proofErr w:type="spellStart"/>
          <w:r w:rsidRPr="00BD4BD5">
            <w:rPr>
              <w:rFonts w:eastAsia="Times New Roman" w:cstheme="minorHAnsi"/>
              <w:color w:val="000000"/>
              <w:lang w:eastAsia="tr-TR"/>
            </w:rPr>
            <w:t>Rev</w:t>
          </w:r>
          <w:proofErr w:type="spellEnd"/>
          <w:r w:rsidRPr="00BD4BD5">
            <w:rPr>
              <w:rFonts w:eastAsia="Times New Roman" w:cstheme="minorHAnsi"/>
              <w:color w:val="000000"/>
              <w:lang w:eastAsia="tr-TR"/>
            </w:rPr>
            <w:t xml:space="preserve">. No: </w:t>
          </w:r>
        </w:p>
      </w:tc>
    </w:tr>
  </w:tbl>
  <w:p w14:paraId="4F87654B" w14:textId="77777777" w:rsidR="0031060A" w:rsidRDefault="0031060A" w:rsidP="0031060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B23"/>
    <w:rsid w:val="00202AA8"/>
    <w:rsid w:val="0031060A"/>
    <w:rsid w:val="00985C6A"/>
    <w:rsid w:val="009D043B"/>
    <w:rsid w:val="00EE13F9"/>
    <w:rsid w:val="00F678EB"/>
    <w:rsid w:val="00F71B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B642D"/>
  <w15:chartTrackingRefBased/>
  <w15:docId w15:val="{36582ABA-DCFC-4879-9B62-4FCF70B4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02AA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02AA8"/>
    <w:rPr>
      <w:b/>
      <w:bCs/>
    </w:rPr>
  </w:style>
  <w:style w:type="paragraph" w:styleId="stBilgi">
    <w:name w:val="header"/>
    <w:basedOn w:val="Normal"/>
    <w:link w:val="stBilgiChar"/>
    <w:uiPriority w:val="99"/>
    <w:unhideWhenUsed/>
    <w:rsid w:val="0031060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1060A"/>
  </w:style>
  <w:style w:type="paragraph" w:styleId="AltBilgi">
    <w:name w:val="footer"/>
    <w:basedOn w:val="Normal"/>
    <w:link w:val="AltBilgiChar"/>
    <w:uiPriority w:val="99"/>
    <w:unhideWhenUsed/>
    <w:rsid w:val="0031060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10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527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487</Words>
  <Characters>2782</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ERCÜMENT SAĞLAMLI</dc:creator>
  <cp:keywords/>
  <dc:description/>
  <cp:lastModifiedBy>ERCÜMENT SAĞLAMLI</cp:lastModifiedBy>
  <cp:revision>3</cp:revision>
  <cp:lastPrinted>2022-11-10T09:08:00Z</cp:lastPrinted>
  <dcterms:created xsi:type="dcterms:W3CDTF">2022-11-10T08:48:00Z</dcterms:created>
  <dcterms:modified xsi:type="dcterms:W3CDTF">2022-11-10T09:09:00Z</dcterms:modified>
</cp:coreProperties>
</file>